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38D2" w14:textId="77777777" w:rsidR="00F843FB" w:rsidRDefault="00F843FB"/>
    <w:p w14:paraId="16EBD010" w14:textId="77777777" w:rsidR="000257AB" w:rsidRDefault="000257AB"/>
    <w:p w14:paraId="63B4EC7E" w14:textId="77777777" w:rsidR="000257AB" w:rsidRPr="00F31BF9" w:rsidRDefault="000257AB" w:rsidP="000257AB">
      <w:pPr>
        <w:rPr>
          <w:rFonts w:ascii="Calibri" w:hAnsi="Calibri" w:cs="Calibri"/>
          <w:sz w:val="26"/>
          <w:szCs w:val="26"/>
        </w:rPr>
      </w:pPr>
    </w:p>
    <w:p w14:paraId="2EE17691" w14:textId="2097BA3F" w:rsidR="000257AB" w:rsidRDefault="000257AB" w:rsidP="000257AB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0F79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Assistant Property Manager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/ Resident Services Coordinator</w:t>
      </w:r>
    </w:p>
    <w:p w14:paraId="1157B26D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Assistant Property Manager/Resident Services Coordinator, you will work closely with the Property Manager to ensure all daily operations within the apartment community are running smoothly and efficiently.</w:t>
      </w:r>
    </w:p>
    <w:p w14:paraId="6C64AE0D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b/>
          <w:bCs/>
          <w:sz w:val="26"/>
          <w:szCs w:val="26"/>
        </w:rPr>
        <w:t xml:space="preserve">Location: </w:t>
      </w:r>
      <w:r w:rsidRPr="005F190D">
        <w:rPr>
          <w:rFonts w:ascii="Calibri" w:eastAsia="Times New Roman" w:hAnsi="Calibri" w:cs="Calibri"/>
          <w:sz w:val="26"/>
          <w:szCs w:val="26"/>
        </w:rPr>
        <w:t>Leisure Tower 10 Farrar Street Lynn, MA 01902 </w:t>
      </w:r>
    </w:p>
    <w:p w14:paraId="6D761A3D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b/>
          <w:bCs/>
          <w:sz w:val="26"/>
          <w:szCs w:val="26"/>
        </w:rPr>
        <w:t>Pay:</w:t>
      </w:r>
      <w:r w:rsidRPr="005F190D">
        <w:rPr>
          <w:rFonts w:ascii="Calibri" w:eastAsia="Times New Roman" w:hAnsi="Calibri" w:cs="Calibri"/>
          <w:sz w:val="26"/>
          <w:szCs w:val="26"/>
        </w:rPr>
        <w:t xml:space="preserve"> $25 per hour + Quarterly Incentives </w:t>
      </w:r>
    </w:p>
    <w:p w14:paraId="66D97731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b/>
          <w:bCs/>
          <w:sz w:val="26"/>
          <w:szCs w:val="26"/>
        </w:rPr>
        <w:t>Schedule:</w:t>
      </w:r>
      <w:r w:rsidRPr="005F190D">
        <w:rPr>
          <w:rFonts w:ascii="Calibri" w:eastAsia="Times New Roman" w:hAnsi="Calibri" w:cs="Calibri"/>
          <w:sz w:val="26"/>
          <w:szCs w:val="26"/>
        </w:rPr>
        <w:t xml:space="preserve"> Full Time</w:t>
      </w:r>
    </w:p>
    <w:p w14:paraId="3FBE7555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b/>
          <w:bCs/>
          <w:sz w:val="26"/>
          <w:szCs w:val="26"/>
        </w:rPr>
        <w:t xml:space="preserve">Top-Notch Work Perks: </w:t>
      </w:r>
      <w:r w:rsidRPr="005F190D">
        <w:rPr>
          <w:rFonts w:ascii="Calibri" w:eastAsia="Times New Roman" w:hAnsi="Calibri" w:cs="Calibri"/>
          <w:sz w:val="26"/>
          <w:szCs w:val="26"/>
        </w:rPr>
        <w:t> </w:t>
      </w:r>
    </w:p>
    <w:p w14:paraId="08A81240" w14:textId="77777777" w:rsidR="000257AB" w:rsidRPr="005F190D" w:rsidRDefault="000257AB" w:rsidP="000257A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Health and Wellness Benefits begin immediately </w:t>
      </w:r>
    </w:p>
    <w:p w14:paraId="32D0E8F5" w14:textId="77777777" w:rsidR="000257AB" w:rsidRPr="005F190D" w:rsidRDefault="000257AB" w:rsidP="000257A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Medical, Vision, and Dental Insurance</w:t>
      </w:r>
    </w:p>
    <w:p w14:paraId="1385D254" w14:textId="77777777" w:rsidR="000257AB" w:rsidRPr="005F190D" w:rsidRDefault="000257AB" w:rsidP="000257A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Paid Time Off (Vacation, Sick and Personal)</w:t>
      </w:r>
    </w:p>
    <w:p w14:paraId="0FE29365" w14:textId="77777777" w:rsidR="000257AB" w:rsidRPr="005F190D" w:rsidRDefault="000257AB" w:rsidP="000257A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Paid Holidays &amp; Paid Volunteer Day</w:t>
      </w:r>
    </w:p>
    <w:p w14:paraId="023D49FC" w14:textId="77777777" w:rsidR="000257AB" w:rsidRPr="005F190D" w:rsidRDefault="000257AB" w:rsidP="000257A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Summer Early Release</w:t>
      </w:r>
    </w:p>
    <w:p w14:paraId="044BF62F" w14:textId="77777777" w:rsidR="000257AB" w:rsidRPr="005F190D" w:rsidRDefault="000257AB" w:rsidP="000257A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401k with a 4% company match</w:t>
      </w:r>
    </w:p>
    <w:p w14:paraId="71300DF0" w14:textId="77777777" w:rsidR="000257AB" w:rsidRPr="005F190D" w:rsidRDefault="000257AB" w:rsidP="000257A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Recovery Ready Workplace (committed to supporting employees impacted by S.U.D)</w:t>
      </w:r>
    </w:p>
    <w:p w14:paraId="5B93AF1B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 </w:t>
      </w:r>
    </w:p>
    <w:p w14:paraId="4BB18456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b/>
          <w:bCs/>
          <w:sz w:val="26"/>
          <w:szCs w:val="26"/>
        </w:rPr>
        <w:t>Job Requirements and Responsibilities: </w:t>
      </w:r>
    </w:p>
    <w:p w14:paraId="742EB5CD" w14:textId="77777777" w:rsidR="000257AB" w:rsidRPr="005F190D" w:rsidRDefault="000257AB" w:rsidP="000257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 xml:space="preserve">Working knowledge of affordable housing programs such as </w:t>
      </w:r>
      <w:proofErr w:type="gramStart"/>
      <w:r w:rsidRPr="005F190D">
        <w:rPr>
          <w:rFonts w:ascii="Calibri" w:eastAsia="Times New Roman" w:hAnsi="Calibri" w:cs="Calibri"/>
          <w:sz w:val="26"/>
          <w:szCs w:val="26"/>
        </w:rPr>
        <w:t>Low Income</w:t>
      </w:r>
      <w:proofErr w:type="gramEnd"/>
      <w:r w:rsidRPr="005F190D">
        <w:rPr>
          <w:rFonts w:ascii="Calibri" w:eastAsia="Times New Roman" w:hAnsi="Calibri" w:cs="Calibri"/>
          <w:sz w:val="26"/>
          <w:szCs w:val="26"/>
        </w:rPr>
        <w:t xml:space="preserve"> Housing Tax Credit (LIHTC) or HUD is a must. </w:t>
      </w:r>
    </w:p>
    <w:p w14:paraId="3F015C27" w14:textId="77777777" w:rsidR="000257AB" w:rsidRPr="005F190D" w:rsidRDefault="000257AB" w:rsidP="000257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Familiarity with tenant income recertification process. Ability to prepare tenant income recertification paperwork. </w:t>
      </w:r>
    </w:p>
    <w:p w14:paraId="3239268D" w14:textId="77777777" w:rsidR="000257AB" w:rsidRPr="005F190D" w:rsidRDefault="000257AB" w:rsidP="000257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Experience with administrative and leasing functions, especially within residential property management</w:t>
      </w:r>
    </w:p>
    <w:p w14:paraId="5588B5A7" w14:textId="77777777" w:rsidR="000257AB" w:rsidRPr="005F190D" w:rsidRDefault="000257AB" w:rsidP="000257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 xml:space="preserve">Ability to work in </w:t>
      </w:r>
      <w:proofErr w:type="gramStart"/>
      <w:r w:rsidRPr="005F190D">
        <w:rPr>
          <w:rFonts w:ascii="Calibri" w:eastAsia="Times New Roman" w:hAnsi="Calibri" w:cs="Calibri"/>
          <w:sz w:val="26"/>
          <w:szCs w:val="26"/>
        </w:rPr>
        <w:t>fast-pace</w:t>
      </w:r>
      <w:proofErr w:type="gramEnd"/>
      <w:r w:rsidRPr="005F190D">
        <w:rPr>
          <w:rFonts w:ascii="Calibri" w:eastAsia="Times New Roman" w:hAnsi="Calibri" w:cs="Calibri"/>
          <w:sz w:val="26"/>
          <w:szCs w:val="26"/>
        </w:rPr>
        <w:t xml:space="preserve"> setting, organize work and stay on task</w:t>
      </w:r>
    </w:p>
    <w:p w14:paraId="78ADBDFA" w14:textId="77777777" w:rsidR="000257AB" w:rsidRPr="005F190D" w:rsidRDefault="000257AB" w:rsidP="000257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Coordinate and facilitate engaging programs desired by the community and residents</w:t>
      </w:r>
    </w:p>
    <w:p w14:paraId="3C5E18C1" w14:textId="77777777" w:rsidR="000257AB" w:rsidRPr="005F190D" w:rsidRDefault="000257AB" w:rsidP="000257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 xml:space="preserve">Connect residents to services to establish a </w:t>
      </w:r>
      <w:proofErr w:type="gramStart"/>
      <w:r w:rsidRPr="005F190D">
        <w:rPr>
          <w:rFonts w:ascii="Calibri" w:eastAsia="Times New Roman" w:hAnsi="Calibri" w:cs="Calibri"/>
          <w:sz w:val="26"/>
          <w:szCs w:val="26"/>
        </w:rPr>
        <w:t>high quality</w:t>
      </w:r>
      <w:proofErr w:type="gramEnd"/>
      <w:r w:rsidRPr="005F190D">
        <w:rPr>
          <w:rFonts w:ascii="Calibri" w:eastAsia="Times New Roman" w:hAnsi="Calibri" w:cs="Calibri"/>
          <w:sz w:val="26"/>
          <w:szCs w:val="26"/>
        </w:rPr>
        <w:t xml:space="preserve"> life for all residents </w:t>
      </w:r>
    </w:p>
    <w:p w14:paraId="00E8848D" w14:textId="77777777" w:rsidR="000257AB" w:rsidRDefault="000257AB" w:rsidP="000257AB">
      <w:pPr>
        <w:pStyle w:val="ListParagraph"/>
        <w:rPr>
          <w:rFonts w:ascii="Calibri" w:eastAsia="Times New Roman" w:hAnsi="Calibri" w:cs="Calibri"/>
          <w:sz w:val="26"/>
          <w:szCs w:val="26"/>
        </w:rPr>
      </w:pPr>
    </w:p>
    <w:p w14:paraId="7331BFEE" w14:textId="77777777" w:rsidR="000257AB" w:rsidRDefault="000257AB" w:rsidP="000257AB">
      <w:pPr>
        <w:pStyle w:val="ListParagraph"/>
        <w:rPr>
          <w:rFonts w:ascii="Calibri" w:eastAsia="Times New Roman" w:hAnsi="Calibri" w:cs="Calibri"/>
          <w:sz w:val="26"/>
          <w:szCs w:val="26"/>
        </w:rPr>
      </w:pPr>
    </w:p>
    <w:p w14:paraId="569CFBD5" w14:textId="77777777" w:rsidR="000257AB" w:rsidRPr="005F190D" w:rsidRDefault="000257AB" w:rsidP="000257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Occasionally events may be held during evening/weekend hours. A flexible schedule can be provided.   </w:t>
      </w:r>
    </w:p>
    <w:p w14:paraId="5F75EED2" w14:textId="77777777" w:rsidR="000257AB" w:rsidRPr="005F190D" w:rsidRDefault="000257AB" w:rsidP="000257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Be able to advocate, organize, solve problems and obtain results for the residents and the community. </w:t>
      </w:r>
    </w:p>
    <w:p w14:paraId="4A57E354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 </w:t>
      </w:r>
    </w:p>
    <w:p w14:paraId="2BC8980F" w14:textId="77777777" w:rsidR="00BB29FE" w:rsidRPr="00BB29FE" w:rsidRDefault="00BB29FE" w:rsidP="00BB29FE">
      <w:pPr>
        <w:rPr>
          <w:rFonts w:ascii="Calibri" w:eastAsia="Times New Roman" w:hAnsi="Calibri" w:cs="Calibri"/>
          <w:b/>
          <w:bCs/>
          <w:sz w:val="26"/>
          <w:szCs w:val="26"/>
        </w:rPr>
      </w:pPr>
      <w:r w:rsidRPr="00BB29FE">
        <w:rPr>
          <w:rFonts w:ascii="Calibri" w:eastAsia="Times New Roman" w:hAnsi="Calibri" w:cs="Calibri"/>
          <w:b/>
          <w:bCs/>
          <w:sz w:val="26"/>
          <w:szCs w:val="26"/>
        </w:rPr>
        <w:t>Ready, Set, Apply!</w:t>
      </w:r>
    </w:p>
    <w:p w14:paraId="50A6430A" w14:textId="73E4CE3B" w:rsidR="00BB29FE" w:rsidRPr="00BB29FE" w:rsidRDefault="00BB29FE" w:rsidP="00BB29FE">
      <w:pPr>
        <w:rPr>
          <w:rFonts w:ascii="Calibri" w:eastAsia="Times New Roman" w:hAnsi="Calibri" w:cs="Calibri"/>
          <w:sz w:val="26"/>
          <w:szCs w:val="26"/>
        </w:rPr>
      </w:pPr>
      <w:r w:rsidRPr="00BB29FE">
        <w:rPr>
          <w:rFonts w:ascii="Calibri" w:eastAsia="Times New Roman" w:hAnsi="Calibri" w:cs="Calibri"/>
          <w:sz w:val="26"/>
          <w:szCs w:val="26"/>
        </w:rPr>
        <w:t> If you are excited about the challenge of this position and welcome the opportunity to learn and grow, we want to hear from you! </w:t>
      </w:r>
      <w:bookmarkStart w:id="0" w:name="_Hlk156309782"/>
      <w:r w:rsidRPr="00BB29FE">
        <w:rPr>
          <w:rFonts w:ascii="Calibri" w:eastAsia="Times New Roman" w:hAnsi="Calibri" w:cs="Calibri"/>
          <w:sz w:val="26"/>
          <w:szCs w:val="26"/>
        </w:rPr>
        <w:t xml:space="preserve">Please apply at hmrproperties.com and send your resume to </w:t>
      </w:r>
      <w:hyperlink r:id="rId7" w:history="1">
        <w:r w:rsidRPr="00BB29FE">
          <w:rPr>
            <w:rStyle w:val="Hyperlink"/>
            <w:rFonts w:ascii="Calibri" w:eastAsia="Times New Roman" w:hAnsi="Calibri" w:cs="Calibri"/>
            <w:sz w:val="26"/>
            <w:szCs w:val="26"/>
          </w:rPr>
          <w:t>recruiting@hmrproperties.com</w:t>
        </w:r>
      </w:hyperlink>
      <w:r w:rsidRPr="00BB29FE">
        <w:rPr>
          <w:rFonts w:ascii="Calibri" w:eastAsia="Times New Roman" w:hAnsi="Calibri" w:cs="Calibri"/>
          <w:sz w:val="26"/>
          <w:szCs w:val="26"/>
        </w:rPr>
        <w:t xml:space="preserve">. </w:t>
      </w:r>
      <w:bookmarkEnd w:id="0"/>
    </w:p>
    <w:p w14:paraId="56F83218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br/>
        <w:t>Learn more at </w:t>
      </w:r>
      <w:hyperlink r:id="rId8" w:tgtFrame="_blank" w:history="1">
        <w:r w:rsidRPr="005F190D">
          <w:rPr>
            <w:rStyle w:val="Hyperlink"/>
            <w:rFonts w:ascii="Calibri" w:eastAsia="Times New Roman" w:hAnsi="Calibri" w:cs="Calibri"/>
            <w:sz w:val="26"/>
            <w:szCs w:val="26"/>
          </w:rPr>
          <w:t>www.hmrproperties.com</w:t>
        </w:r>
      </w:hyperlink>
      <w:r w:rsidRPr="005F190D">
        <w:rPr>
          <w:rFonts w:ascii="Calibri" w:eastAsia="Times New Roman" w:hAnsi="Calibri" w:cs="Calibri"/>
          <w:sz w:val="26"/>
          <w:szCs w:val="26"/>
        </w:rPr>
        <w:t> and Like us on Facebook</w:t>
      </w:r>
      <w:hyperlink r:id="rId9" w:tgtFrame="_blank" w:history="1">
        <w:r w:rsidRPr="005F190D">
          <w:rPr>
            <w:rStyle w:val="Hyperlink"/>
            <w:rFonts w:ascii="Calibri" w:eastAsia="Times New Roman" w:hAnsi="Calibri" w:cs="Calibri"/>
            <w:sz w:val="26"/>
            <w:szCs w:val="26"/>
          </w:rPr>
          <w:t> www.facebook.com/housingmanagementresources</w:t>
        </w:r>
      </w:hyperlink>
      <w:r w:rsidRPr="005F190D">
        <w:rPr>
          <w:rFonts w:ascii="Calibri" w:eastAsia="Times New Roman" w:hAnsi="Calibri" w:cs="Calibri"/>
          <w:sz w:val="26"/>
          <w:szCs w:val="26"/>
        </w:rPr>
        <w:t>.</w:t>
      </w:r>
    </w:p>
    <w:p w14:paraId="0AA6A5DA" w14:textId="77777777" w:rsidR="000257AB" w:rsidRPr="005F190D" w:rsidRDefault="000257AB" w:rsidP="000257AB">
      <w:pPr>
        <w:rPr>
          <w:rFonts w:ascii="Calibri" w:eastAsia="Times New Roman" w:hAnsi="Calibri" w:cs="Calibri"/>
          <w:sz w:val="26"/>
          <w:szCs w:val="26"/>
        </w:rPr>
      </w:pPr>
      <w:r w:rsidRPr="005F190D">
        <w:rPr>
          <w:rFonts w:ascii="Calibri" w:eastAsia="Times New Roman" w:hAnsi="Calibri" w:cs="Calibri"/>
          <w:sz w:val="26"/>
          <w:szCs w:val="26"/>
        </w:rPr>
        <w:t> </w:t>
      </w:r>
    </w:p>
    <w:p w14:paraId="36355B96" w14:textId="77777777" w:rsidR="000257AB" w:rsidRDefault="000257AB" w:rsidP="000257AB"/>
    <w:p w14:paraId="15A30A79" w14:textId="77777777" w:rsidR="000257AB" w:rsidRDefault="000257AB" w:rsidP="000257AB"/>
    <w:sectPr w:rsidR="000257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52D2" w14:textId="77777777" w:rsidR="00D77D43" w:rsidRDefault="00D77D43" w:rsidP="000257AB">
      <w:pPr>
        <w:spacing w:after="0" w:line="240" w:lineRule="auto"/>
      </w:pPr>
      <w:r>
        <w:separator/>
      </w:r>
    </w:p>
  </w:endnote>
  <w:endnote w:type="continuationSeparator" w:id="0">
    <w:p w14:paraId="4E727662" w14:textId="77777777" w:rsidR="00D77D43" w:rsidRDefault="00D77D43" w:rsidP="0002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F586" w14:textId="77777777" w:rsidR="00D77D43" w:rsidRDefault="00D77D43" w:rsidP="000257AB">
      <w:pPr>
        <w:spacing w:after="0" w:line="240" w:lineRule="auto"/>
      </w:pPr>
      <w:r>
        <w:separator/>
      </w:r>
    </w:p>
  </w:footnote>
  <w:footnote w:type="continuationSeparator" w:id="0">
    <w:p w14:paraId="08D391F5" w14:textId="77777777" w:rsidR="00D77D43" w:rsidRDefault="00D77D43" w:rsidP="0002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59FB" w14:textId="2A3BF75C" w:rsidR="000257AB" w:rsidRDefault="000257A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D5604" wp14:editId="5E226C60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990725" cy="1050290"/>
          <wp:effectExtent l="0" t="0" r="9525" b="0"/>
          <wp:wrapNone/>
          <wp:docPr id="1317104330" name="Picture 2" descr="Housing Management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using Management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570AC"/>
    <w:multiLevelType w:val="hybridMultilevel"/>
    <w:tmpl w:val="A5B2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20391"/>
    <w:multiLevelType w:val="hybridMultilevel"/>
    <w:tmpl w:val="F0F6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454757">
    <w:abstractNumId w:val="1"/>
  </w:num>
  <w:num w:numId="2" w16cid:durableId="196033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AB"/>
    <w:rsid w:val="000257AB"/>
    <w:rsid w:val="006E2F72"/>
    <w:rsid w:val="00734139"/>
    <w:rsid w:val="00A2572B"/>
    <w:rsid w:val="00BB29FE"/>
    <w:rsid w:val="00D77D43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2FE1"/>
  <w15:chartTrackingRefBased/>
  <w15:docId w15:val="{D6E31956-382F-4C63-9373-E809D744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7A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7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5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7AB"/>
  </w:style>
  <w:style w:type="paragraph" w:styleId="Footer">
    <w:name w:val="footer"/>
    <w:basedOn w:val="Normal"/>
    <w:link w:val="FooterChar"/>
    <w:uiPriority w:val="99"/>
    <w:unhideWhenUsed/>
    <w:rsid w:val="00025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7AB"/>
  </w:style>
  <w:style w:type="character" w:styleId="Hyperlink">
    <w:name w:val="Hyperlink"/>
    <w:basedOn w:val="DefaultParagraphFont"/>
    <w:uiPriority w:val="99"/>
    <w:unhideWhenUsed/>
    <w:rsid w:val="000257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rpropert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ing@hmrproperti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housingmanagement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Jodhan</dc:creator>
  <cp:keywords/>
  <dc:description/>
  <cp:lastModifiedBy>Pamela Jodhan</cp:lastModifiedBy>
  <cp:revision>2</cp:revision>
  <dcterms:created xsi:type="dcterms:W3CDTF">2025-01-03T20:04:00Z</dcterms:created>
  <dcterms:modified xsi:type="dcterms:W3CDTF">2025-01-03T20:13:00Z</dcterms:modified>
</cp:coreProperties>
</file>